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A3ADDBC" w14:textId="6A1D0174" w:rsidR="00200FDB" w:rsidRDefault="00200FDB">
      <w:r>
        <w:rPr>
          <w:noProof/>
        </w:rPr>
        <w:drawing>
          <wp:inline distT="0" distB="0" distL="0" distR="0" wp14:anchorId="319D5771" wp14:editId="7C305D71">
            <wp:extent cx="1695450" cy="945540"/>
            <wp:effectExtent l="0" t="0" r="0" b="6985"/>
            <wp:docPr id="1065" name="Picture 2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173F1-0434-4977-9ED0-00ADB76DB2DA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5" name="Picture 2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CFB173F1-0434-4977-9ED0-00ADB76DB2DA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945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909E8E84-426E-40dd-AFC4-6F175D3DCCD1}">
                        <a14:hiddenFill xmlns:a14="http://schemas.microsoft.com/office/drawing/2010/main">
                          <a:solidFill>
                            <a:srgbClr val="FFFFFF"/>
                          </a:solidFill>
                        </a14:hiddenFill>
                      </a:ext>
                      <a:ext uri="{91240B29-F687-4f45-9708-019B960494DF}">
                        <a14:hiddenLine xmlns:a14="http://schemas.microsoft.com/office/drawing/2010/main"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14:hiddenLine>
                      </a:ext>
                    </a:extLst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234E8D0A" wp14:editId="7E38F507">
            <wp:extent cx="1971675" cy="857250"/>
            <wp:effectExtent l="0" t="0" r="9525" b="0"/>
            <wp:docPr id="1066" name="Picture 1">
              <a:extLst xmlns:a="http://schemas.openxmlformats.org/drawingml/2006/main">
                <a:ext uri="{FF2B5EF4-FFF2-40B4-BE49-F238E27FC236}">
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55CCB1-F0BB-475D-883B-A5624216C44F}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66" name="Picture 1">
                      <a:extLst>
                        <a:ext uri="{FF2B5EF4-FFF2-40B4-BE49-F238E27FC236}">
                          <a16:creationId xmlns:a16="http://schemas.microsoft.com/office/drawing/2014/main"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="http://schemas.openxmlformats.org/wordprocessingml/2006/main" xmlns:w10="urn:schemas-microsoft-com:office:word" xmlns:v="urn:schemas-microsoft-com:vml" xmlns:o="urn:schemas-microsoft-com:office:office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="" id="{2755CCB1-F0BB-475D-883B-A5624216C44F}"/>
                        </a:ext>
                      </a:extLst>
                    </pic:cNvPr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1675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5CDBF57" w14:textId="04F3A8FC" w:rsidR="00200FDB" w:rsidRPr="006E6DB8" w:rsidRDefault="00200FDB" w:rsidP="00200FDB">
      <w:pPr>
        <w:rPr>
          <w:sz w:val="28"/>
          <w:szCs w:val="28"/>
        </w:rPr>
      </w:pPr>
      <w:r w:rsidRPr="006E6DB8">
        <w:rPr>
          <w:sz w:val="28"/>
          <w:szCs w:val="28"/>
        </w:rPr>
        <w:t>Fairfield City Oztag</w:t>
      </w:r>
      <w:r w:rsidRPr="006E6DB8">
        <w:rPr>
          <w:sz w:val="28"/>
          <w:szCs w:val="28"/>
        </w:rPr>
        <w:tab/>
      </w:r>
      <w:r w:rsidRPr="006E6DB8">
        <w:rPr>
          <w:sz w:val="28"/>
          <w:szCs w:val="28"/>
        </w:rPr>
        <w:tab/>
      </w:r>
      <w:r w:rsidRPr="006E6DB8">
        <w:rPr>
          <w:sz w:val="28"/>
          <w:szCs w:val="28"/>
        </w:rPr>
        <w:tab/>
      </w:r>
      <w:r w:rsidRPr="006E6DB8">
        <w:rPr>
          <w:sz w:val="28"/>
          <w:szCs w:val="28"/>
        </w:rPr>
        <w:tab/>
      </w:r>
      <w:r w:rsidRPr="006E6DB8">
        <w:rPr>
          <w:sz w:val="28"/>
          <w:szCs w:val="28"/>
        </w:rPr>
        <w:tab/>
      </w:r>
      <w:r w:rsidRPr="006E6DB8">
        <w:rPr>
          <w:sz w:val="28"/>
          <w:szCs w:val="28"/>
        </w:rPr>
        <w:tab/>
      </w:r>
      <w:r w:rsidRPr="006E6DB8">
        <w:rPr>
          <w:sz w:val="28"/>
          <w:szCs w:val="28"/>
        </w:rPr>
        <w:tab/>
        <w:t>Home of the Falcons</w:t>
      </w:r>
    </w:p>
    <w:p w14:paraId="01DF0EE7" w14:textId="683D7E6A" w:rsidR="0034191A" w:rsidRPr="006E6DB8" w:rsidRDefault="0034191A" w:rsidP="0034191A">
      <w:pPr>
        <w:spacing w:after="0" w:line="240" w:lineRule="auto"/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</w:pPr>
      <w:proofErr w:type="gramStart"/>
      <w:r w:rsidRPr="006E6DB8"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  <w:t>FAIRFIELD CITY JUNIOR OZTAG COMPETITION</w:t>
      </w:r>
      <w:r w:rsidR="006D295D" w:rsidRPr="006E6DB8"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  <w:t xml:space="preserve"> SUMMER 2021</w:t>
      </w:r>
      <w:r w:rsidRPr="006E6DB8"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  <w:t>.</w:t>
      </w:r>
      <w:proofErr w:type="gramEnd"/>
    </w:p>
    <w:p w14:paraId="49BA485A" w14:textId="77777777" w:rsidR="003E7604" w:rsidRPr="006E6DB8" w:rsidRDefault="003E7604" w:rsidP="0034191A">
      <w:pPr>
        <w:spacing w:after="0" w:line="240" w:lineRule="auto"/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</w:pPr>
    </w:p>
    <w:p w14:paraId="0A767ACB" w14:textId="623E6AEA" w:rsidR="003E7604" w:rsidRPr="006E6DB8" w:rsidRDefault="003E7604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  <w:t xml:space="preserve">Website: </w:t>
      </w:r>
      <w:hyperlink r:id="rId8" w:history="1">
        <w:r w:rsidRPr="006E6DB8">
          <w:rPr>
            <w:rStyle w:val="Hyperlink"/>
            <w:rFonts w:ascii="Trebuchet MS" w:eastAsiaTheme="minorEastAsia" w:hAnsi="Trebuchet MS" w:cs="Times New Roman"/>
            <w:b/>
            <w:bCs/>
            <w:sz w:val="28"/>
            <w:szCs w:val="28"/>
            <w:lang w:val="en-AU"/>
          </w:rPr>
          <w:t>www.fairfield.oztag.com.au</w:t>
        </w:r>
      </w:hyperlink>
      <w:r w:rsidRPr="006E6DB8">
        <w:rPr>
          <w:rFonts w:ascii="Trebuchet MS" w:eastAsiaTheme="minorEastAsia" w:hAnsi="Trebuchet MS" w:cs="Times New Roman"/>
          <w:b/>
          <w:bCs/>
          <w:color w:val="21366E"/>
          <w:sz w:val="28"/>
          <w:szCs w:val="28"/>
          <w:lang w:val="en-AU"/>
        </w:rPr>
        <w:t xml:space="preserve">  </w:t>
      </w:r>
    </w:p>
    <w:p w14:paraId="4E58177F" w14:textId="77777777" w:rsidR="0071739C" w:rsidRPr="006E6DB8" w:rsidRDefault="0071739C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654B6153" w14:textId="77777777" w:rsidR="0034191A" w:rsidRDefault="0034191A" w:rsidP="0034191A">
      <w:pPr>
        <w:spacing w:after="0" w:line="240" w:lineRule="auto"/>
        <w:rPr>
          <w:rFonts w:ascii="Trebuchet MS" w:eastAsiaTheme="minorEastAsia" w:hAnsi="Trebuchet MS" w:cs="Times New Roman"/>
          <w:b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>Facebook/</w:t>
      </w:r>
      <w:proofErr w:type="spellStart"/>
      <w:r w:rsidRPr="006E6DB8"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>fairfield</w:t>
      </w:r>
      <w:proofErr w:type="spellEnd"/>
      <w:r w:rsidRPr="006E6DB8"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 xml:space="preserve"> City Junior </w:t>
      </w:r>
      <w:proofErr w:type="spellStart"/>
      <w:r w:rsidRPr="006E6DB8"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>Oztag</w:t>
      </w:r>
      <w:proofErr w:type="spellEnd"/>
      <w:r w:rsidRPr="006E6DB8"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 xml:space="preserve">  </w:t>
      </w:r>
    </w:p>
    <w:p w14:paraId="6B15A479" w14:textId="77777777" w:rsidR="00432700" w:rsidRDefault="00432700" w:rsidP="0034191A">
      <w:pPr>
        <w:spacing w:after="0" w:line="240" w:lineRule="auto"/>
        <w:rPr>
          <w:rFonts w:ascii="Trebuchet MS" w:eastAsiaTheme="minorEastAsia" w:hAnsi="Trebuchet MS" w:cs="Times New Roman"/>
          <w:b/>
          <w:sz w:val="28"/>
          <w:szCs w:val="28"/>
          <w:lang w:val="en-AU"/>
        </w:rPr>
      </w:pPr>
    </w:p>
    <w:p w14:paraId="3853A1DB" w14:textId="4D6BDF2D" w:rsidR="00432700" w:rsidRDefault="00432700" w:rsidP="0034191A">
      <w:pPr>
        <w:spacing w:after="0" w:line="240" w:lineRule="auto"/>
        <w:rPr>
          <w:rFonts w:ascii="Trebuchet MS" w:eastAsiaTheme="minorEastAsia" w:hAnsi="Trebuchet MS" w:cs="Times New Roman"/>
          <w:b/>
          <w:sz w:val="28"/>
          <w:szCs w:val="28"/>
          <w:lang w:val="en-AU"/>
        </w:rPr>
      </w:pPr>
      <w:r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 xml:space="preserve">Email: </w:t>
      </w:r>
      <w:hyperlink r:id="rId9" w:history="1">
        <w:r w:rsidRPr="00571D54">
          <w:rPr>
            <w:rStyle w:val="Hyperlink"/>
            <w:rFonts w:ascii="Trebuchet MS" w:eastAsiaTheme="minorEastAsia" w:hAnsi="Trebuchet MS" w:cs="Times New Roman"/>
            <w:b/>
            <w:sz w:val="28"/>
            <w:szCs w:val="28"/>
            <w:lang w:val="en-AU"/>
          </w:rPr>
          <w:t>ffj@oztag.com.au</w:t>
        </w:r>
      </w:hyperlink>
      <w:r>
        <w:rPr>
          <w:rFonts w:ascii="Trebuchet MS" w:eastAsiaTheme="minorEastAsia" w:hAnsi="Trebuchet MS" w:cs="Times New Roman"/>
          <w:b/>
          <w:sz w:val="28"/>
          <w:szCs w:val="28"/>
          <w:lang w:val="en-AU"/>
        </w:rPr>
        <w:t xml:space="preserve">    (Please do not use last years email)</w:t>
      </w:r>
    </w:p>
    <w:p w14:paraId="71335BEC" w14:textId="77777777" w:rsidR="005860F1" w:rsidRDefault="005860F1" w:rsidP="0034191A">
      <w:pPr>
        <w:spacing w:after="0" w:line="240" w:lineRule="auto"/>
        <w:rPr>
          <w:rFonts w:ascii="Trebuchet MS" w:eastAsiaTheme="minorEastAsia" w:hAnsi="Trebuchet MS" w:cs="Times New Roman"/>
          <w:b/>
          <w:sz w:val="28"/>
          <w:szCs w:val="28"/>
          <w:lang w:val="en-AU"/>
        </w:rPr>
      </w:pPr>
    </w:p>
    <w:p w14:paraId="55F5F444" w14:textId="77777777" w:rsidR="005860F1" w:rsidRPr="005860F1" w:rsidRDefault="005860F1" w:rsidP="005860F1">
      <w:pPr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bookmarkStart w:id="0" w:name="_GoBack"/>
      <w:bookmarkEnd w:id="0"/>
      <w:r w:rsidRPr="005860F1">
        <w:rPr>
          <w:rFonts w:ascii="Trebuchet MS" w:eastAsiaTheme="minorEastAsia" w:hAnsi="Trebuchet MS" w:cs="Times New Roman"/>
          <w:sz w:val="28"/>
          <w:szCs w:val="28"/>
          <w:lang w:val="en-AU"/>
        </w:rPr>
        <w:t>USE THIS LINK FOR THE REGISTRATION PLATFORM FIXI.</w:t>
      </w:r>
    </w:p>
    <w:p w14:paraId="5A5A5183" w14:textId="57A8C133" w:rsidR="005860F1" w:rsidRPr="006E6DB8" w:rsidRDefault="005860F1" w:rsidP="005860F1">
      <w:pPr>
        <w:spacing w:after="0" w:line="240" w:lineRule="auto"/>
        <w:rPr>
          <w:rFonts w:ascii="Trebuchet MS" w:eastAsiaTheme="minorEastAsia" w:hAnsi="Trebuchet MS" w:cs="Times New Roman"/>
          <w:b/>
          <w:sz w:val="28"/>
          <w:szCs w:val="28"/>
          <w:lang w:val="en-AU"/>
        </w:rPr>
      </w:pPr>
      <w:hyperlink r:id="rId10" w:history="1">
        <w:r w:rsidRPr="006E6DB8">
          <w:rPr>
            <w:rStyle w:val="Hyperlink"/>
            <w:rFonts w:ascii="Trebuchet MS" w:eastAsiaTheme="minorEastAsia" w:hAnsi="Trebuchet MS" w:cs="Times New Roman"/>
            <w:sz w:val="28"/>
            <w:szCs w:val="28"/>
            <w:lang w:val="en-AU"/>
          </w:rPr>
          <w:t>https://sportfix.net/FairfieldCityOztag</w:t>
        </w:r>
      </w:hyperlink>
    </w:p>
    <w:p w14:paraId="17E189D8" w14:textId="77777777" w:rsidR="0034191A" w:rsidRPr="006E6DB8" w:rsidRDefault="0034191A" w:rsidP="0034191A">
      <w:pPr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sz w:val="28"/>
          <w:szCs w:val="28"/>
          <w:lang w:val="en-AU"/>
        </w:rPr>
        <w:t> </w:t>
      </w:r>
    </w:p>
    <w:p w14:paraId="71EF9665" w14:textId="3F5BD976" w:rsidR="006D295D" w:rsidRPr="006E6DB8" w:rsidRDefault="006D295D" w:rsidP="006D295D">
      <w:pPr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VENUE:</w:t>
      </w:r>
      <w:r w:rsidRPr="006E6DB8">
        <w:rPr>
          <w:rFonts w:ascii="Trebuchet MS" w:eastAsiaTheme="minorEastAsia" w:hAnsi="Trebuchet MS" w:cs="Times New Roman"/>
          <w:sz w:val="28"/>
          <w:szCs w:val="28"/>
          <w:lang w:val="en-AU"/>
        </w:rPr>
        <w:t xml:space="preserve"> Marconi Rugby League fields (Next to the soccer club car park)  </w:t>
      </w:r>
    </w:p>
    <w:p w14:paraId="0F6996A2" w14:textId="5B78C68B" w:rsidR="006D295D" w:rsidRPr="006E6DB8" w:rsidRDefault="006D295D" w:rsidP="006D295D">
      <w:pPr>
        <w:spacing w:after="0" w:line="240" w:lineRule="auto"/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</w:pPr>
      <w:r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>Prairie Vale Rd, Bossley Park NSW 2176</w:t>
      </w:r>
    </w:p>
    <w:p w14:paraId="55ED1302" w14:textId="77777777" w:rsidR="00F8270B" w:rsidRPr="006E6DB8" w:rsidRDefault="00F8270B" w:rsidP="006D295D">
      <w:pPr>
        <w:spacing w:after="0" w:line="240" w:lineRule="auto"/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</w:pPr>
    </w:p>
    <w:p w14:paraId="4314C7CD" w14:textId="3590FA14" w:rsidR="00F8270B" w:rsidRPr="006E6DB8" w:rsidRDefault="00650CCE" w:rsidP="006D295D">
      <w:pPr>
        <w:spacing w:after="0" w:line="240" w:lineRule="auto"/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</w:pPr>
      <w:r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 xml:space="preserve">We’ll be starting late this season due to </w:t>
      </w:r>
      <w:proofErr w:type="spellStart"/>
      <w:r w:rsidR="00F8270B"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>Covid</w:t>
      </w:r>
      <w:proofErr w:type="spellEnd"/>
      <w:r w:rsidR="00F8270B"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 xml:space="preserve"> </w:t>
      </w:r>
      <w:r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 xml:space="preserve">so we will be </w:t>
      </w:r>
      <w:r w:rsidR="00D8586B"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 xml:space="preserve">limited </w:t>
      </w:r>
      <w:r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 xml:space="preserve">in </w:t>
      </w:r>
      <w:r w:rsidR="00D8586B"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>rounds</w:t>
      </w:r>
      <w:r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 xml:space="preserve">. Therefore, </w:t>
      </w:r>
      <w:r w:rsidR="00F8270B"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>we will be only playing round games with no fin</w:t>
      </w:r>
      <w:r w:rsidR="00D8586B" w:rsidRPr="006E6DB8">
        <w:rPr>
          <w:rFonts w:ascii="Calibri" w:eastAsiaTheme="minorEastAsia" w:hAnsi="Calibri" w:cs="Times New Roman"/>
          <w:sz w:val="28"/>
          <w:szCs w:val="28"/>
          <w:bdr w:val="none" w:sz="0" w:space="0" w:color="auto" w:frame="1"/>
          <w:lang w:val="en-AU"/>
        </w:rPr>
        <w:t>als.   Highest ranked team will be declared winners.</w:t>
      </w:r>
    </w:p>
    <w:p w14:paraId="3075FCF7" w14:textId="3329BB61" w:rsidR="00157224" w:rsidRPr="006E6DB8" w:rsidRDefault="00157224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</w:pPr>
    </w:p>
    <w:p w14:paraId="08FCAAE2" w14:textId="4CBA6CE1" w:rsidR="0034191A" w:rsidRPr="006E6DB8" w:rsidRDefault="006D295D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DATES: Round 1, 3</w:t>
      </w: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vertAlign w:val="superscript"/>
          <w:lang w:val="en-AU"/>
        </w:rPr>
        <w:t>rd</w:t>
      </w:r>
      <w:r w:rsidR="00F8270B"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 xml:space="preserve"> November, last round 15</w:t>
      </w:r>
      <w:r w:rsidR="00F8270B" w:rsidRPr="006E6DB8">
        <w:rPr>
          <w:rFonts w:ascii="Trebuchet MS" w:eastAsiaTheme="minorEastAsia" w:hAnsi="Trebuchet MS" w:cs="Times New Roman"/>
          <w:color w:val="FF0000"/>
          <w:sz w:val="28"/>
          <w:szCs w:val="28"/>
          <w:vertAlign w:val="superscript"/>
          <w:lang w:val="en-AU"/>
        </w:rPr>
        <w:t>th</w:t>
      </w:r>
      <w:r w:rsidR="00F8270B"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 xml:space="preserve"> December.</w:t>
      </w:r>
    </w:p>
    <w:p w14:paraId="3C6BF6E1" w14:textId="77777777" w:rsidR="0071739C" w:rsidRPr="006E6DB8" w:rsidRDefault="0071739C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1C9BC964" w14:textId="4CC86EBF" w:rsidR="0071739C" w:rsidRPr="006E6DB8" w:rsidRDefault="0071739C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REGISTRATIONS:  </w:t>
      </w:r>
      <w:r w:rsidR="006D295D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This season we will be taking </w:t>
      </w:r>
      <w:proofErr w:type="spellStart"/>
      <w:r w:rsidR="006D295D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rego’s</w:t>
      </w:r>
      <w:proofErr w:type="spellEnd"/>
      <w:r w:rsidR="006D295D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online</w:t>
      </w: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.</w:t>
      </w:r>
    </w:p>
    <w:p w14:paraId="197C966B" w14:textId="2035F7AE" w:rsidR="006D295D" w:rsidRDefault="006D295D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Registration is $70 + Shorts/tights $30</w:t>
      </w:r>
    </w:p>
    <w:p w14:paraId="5A6CC2F4" w14:textId="77777777" w:rsidR="00432700" w:rsidRPr="006E6DB8" w:rsidRDefault="00432700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5BA33BB2" w14:textId="197FFBA3" w:rsidR="006D295D" w:rsidRPr="006E6DB8" w:rsidRDefault="006D295D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Active Kids Vouchers welcome</w:t>
      </w:r>
      <w:r w:rsidR="00F8270B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and will include the shorts/tights as they are necessary to play the game.</w:t>
      </w:r>
      <w:r w:rsidR="002E545D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 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If you know your size please indicate to help us with ordering.  Sizes are based on </w:t>
      </w:r>
      <w:r w:rsidR="00432700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24,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26,28,30,etc </w:t>
      </w:r>
    </w:p>
    <w:p w14:paraId="30E15580" w14:textId="467C2AA2" w:rsidR="00F8270B" w:rsidRPr="006E6DB8" w:rsidRDefault="00F8270B" w:rsidP="00F8270B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We c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annot refund partial payments on Kids Voucher if you don’t want the shorts.</w:t>
      </w:r>
    </w:p>
    <w:p w14:paraId="6894D5F7" w14:textId="77777777" w:rsidR="00F8270B" w:rsidRPr="006E6DB8" w:rsidRDefault="00F8270B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24AEBFE8" w14:textId="46242FBB" w:rsidR="00F8270B" w:rsidRPr="006E6DB8" w:rsidRDefault="00F8270B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If a player does not have an AKV you can use a credit card and make an online payment. Rego $70.</w:t>
      </w:r>
      <w:r w:rsidR="002E545D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 Shorts can be purchased on the first night.</w:t>
      </w:r>
    </w:p>
    <w:p w14:paraId="24AB8AFD" w14:textId="77777777" w:rsidR="006D295D" w:rsidRPr="006E6DB8" w:rsidRDefault="006D295D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19CC84EB" w14:textId="0810FA0D" w:rsidR="00981506" w:rsidRPr="006E6DB8" w:rsidRDefault="009D1D24" w:rsidP="0071739C">
      <w:pPr>
        <w:spacing w:after="0" w:line="240" w:lineRule="auto"/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</w:pPr>
      <w:r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lastRenderedPageBreak/>
        <w:t>Divisions Offered:</w:t>
      </w:r>
    </w:p>
    <w:p w14:paraId="5613EDFC" w14:textId="1BF2F4EF" w:rsidR="00981506" w:rsidRPr="006E6DB8" w:rsidRDefault="009D1D24" w:rsidP="0071739C">
      <w:pPr>
        <w:spacing w:after="0" w:line="240" w:lineRule="auto"/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</w:pPr>
      <w:r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Under 6’s learn the game &amp; skills</w:t>
      </w:r>
    </w:p>
    <w:p w14:paraId="0BB73C77" w14:textId="77777777" w:rsidR="00D8586B" w:rsidRPr="006E6DB8" w:rsidRDefault="00D8586B" w:rsidP="0071739C">
      <w:pPr>
        <w:spacing w:after="0" w:line="240" w:lineRule="auto"/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</w:pPr>
    </w:p>
    <w:p w14:paraId="6FF16D17" w14:textId="0B249BFE" w:rsidR="009D1D24" w:rsidRPr="006E6DB8" w:rsidRDefault="006D295D" w:rsidP="0071739C">
      <w:pPr>
        <w:spacing w:after="0" w:line="240" w:lineRule="auto"/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</w:pPr>
      <w:r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 xml:space="preserve">Mixed </w:t>
      </w:r>
      <w:r w:rsidR="009D1D24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8’s, 10’s, 12’</w:t>
      </w:r>
      <w:r w:rsidR="00D8586B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s, 14’s &amp; 16’s  (</w:t>
      </w:r>
      <w:r w:rsidR="00650CCE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 xml:space="preserve">12, 14, &amp; 16’s </w:t>
      </w:r>
      <w:r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you can only have 5 boys maximum on the field at anytime)</w:t>
      </w:r>
    </w:p>
    <w:p w14:paraId="0F974653" w14:textId="77777777" w:rsidR="00D8586B" w:rsidRPr="006E6DB8" w:rsidRDefault="00D8586B" w:rsidP="0071739C">
      <w:pPr>
        <w:spacing w:after="0" w:line="240" w:lineRule="auto"/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</w:pPr>
    </w:p>
    <w:p w14:paraId="3FEFDB63" w14:textId="4290D44C" w:rsidR="0071739C" w:rsidRPr="006E6DB8" w:rsidRDefault="006D295D" w:rsidP="0071739C">
      <w:pPr>
        <w:spacing w:after="0" w:line="240" w:lineRule="auto"/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</w:pPr>
      <w:r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If you have a</w:t>
      </w:r>
      <w:r w:rsidR="00D8586B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 xml:space="preserve">n all boys or girls </w:t>
      </w:r>
      <w:r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team &amp; we get enough in that age division we will create that division</w:t>
      </w:r>
      <w:r w:rsidR="00D8586B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 xml:space="preserve"> for only that gender.  </w:t>
      </w:r>
      <w:r w:rsidR="00650CCE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If we can’t then the a</w:t>
      </w:r>
      <w:r w:rsidR="00D8586B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ll girls teams can played mixed</w:t>
      </w:r>
      <w:r w:rsidR="00650CCE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 xml:space="preserve"> in their age division.  </w:t>
      </w:r>
      <w:r w:rsidR="00D8586B" w:rsidRPr="006E6DB8">
        <w:rPr>
          <w:rFonts w:ascii="Calibri" w:eastAsiaTheme="minorEastAsia" w:hAnsi="Calibri" w:cs="Times New Roman"/>
          <w:color w:val="000000"/>
          <w:sz w:val="28"/>
          <w:szCs w:val="28"/>
          <w:bdr w:val="none" w:sz="0" w:space="0" w:color="auto" w:frame="1"/>
          <w:lang w:val="en-AU"/>
        </w:rPr>
        <w:t>An all boys team may have to play a division up.</w:t>
      </w:r>
    </w:p>
    <w:p w14:paraId="4BAD24CE" w14:textId="11C6DB8F" w:rsidR="00D8586B" w:rsidRPr="006E6DB8" w:rsidRDefault="0071739C" w:rsidP="00D8586B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Forming a team</w:t>
      </w:r>
      <w:r w:rsidR="00D8586B"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.</w:t>
      </w: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 xml:space="preserve"> </w:t>
      </w:r>
    </w:p>
    <w:p w14:paraId="36CCB48D" w14:textId="53F45E5C" w:rsidR="007E088D" w:rsidRPr="006E6DB8" w:rsidRDefault="007E088D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The best way is to have a manager </w:t>
      </w:r>
      <w:r w:rsidR="00D8586B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create the team on the </w:t>
      </w:r>
      <w:proofErr w:type="spellStart"/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Fixi</w:t>
      </w:r>
      <w:proofErr w:type="spellEnd"/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</w:t>
      </w:r>
      <w:r w:rsidR="00D8586B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rego platform.  You’ll be given a code to pass onto your players so they can complete the registration process</w:t>
      </w:r>
      <w:r w:rsidR="00AB374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.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 Players will have to pay at the time with an AKV or credit card or the registration will not be accepted.</w:t>
      </w:r>
    </w:p>
    <w:p w14:paraId="302B9A94" w14:textId="77777777" w:rsidR="007E088D" w:rsidRPr="006E6DB8" w:rsidRDefault="007E088D" w:rsidP="007E088D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0F879417" w14:textId="599E8B0E" w:rsidR="0071739C" w:rsidRPr="006E6DB8" w:rsidRDefault="007E088D" w:rsidP="00AB374E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 xml:space="preserve">Individuals </w:t>
      </w:r>
    </w:p>
    <w:p w14:paraId="29DE8B9B" w14:textId="393DDF13" w:rsidR="00AB374E" w:rsidRPr="006E6DB8" w:rsidRDefault="00AB374E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If signing up as an individual or with a friend or two then you will access the rego platform &amp; sign up in the </w:t>
      </w: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Indies team</w:t>
      </w: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for that age.</w:t>
      </w:r>
    </w:p>
    <w:p w14:paraId="6183F6C3" w14:textId="3BAF4923" w:rsidR="00AB374E" w:rsidRPr="006E6DB8" w:rsidRDefault="00AB374E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Codes 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for the Indies teams </w:t>
      </w: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are </w:t>
      </w:r>
      <w:r w:rsidR="00857DD4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located </w:t>
      </w:r>
      <w:r w:rsidR="005E4C4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at the bottom of </w:t>
      </w:r>
      <w:r w:rsidR="00857DD4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this info sheet.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(</w:t>
      </w:r>
      <w:proofErr w:type="gramStart"/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scroll</w:t>
      </w:r>
      <w:proofErr w:type="gramEnd"/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down</w:t>
      </w:r>
      <w:r w:rsidR="00C75C0C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to bottom</w:t>
      </w:r>
      <w:r w:rsidR="00650CCE"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>)</w:t>
      </w:r>
      <w:r w:rsidR="00432700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  You’ll need this code to register in the Indies team.</w:t>
      </w:r>
    </w:p>
    <w:p w14:paraId="119F8A76" w14:textId="77777777" w:rsidR="007E088D" w:rsidRPr="006E6DB8" w:rsidRDefault="007E088D" w:rsidP="007E088D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6E92F6F3" w14:textId="28BC774D" w:rsidR="00AB374E" w:rsidRPr="006E6DB8" w:rsidRDefault="00AB374E" w:rsidP="00AB374E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P</w:t>
      </w:r>
      <w:r w:rsidR="0071739C"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 xml:space="preserve">aying by Active Kids Voucher </w:t>
      </w:r>
    </w:p>
    <w:p w14:paraId="0D7A0D96" w14:textId="596A397D" w:rsidR="0071739C" w:rsidRPr="006E6DB8" w:rsidRDefault="00AB374E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  <w:t xml:space="preserve">You’ll have the payment option of using an AKV or credit card.  AKV will buy you rego &amp; shorts/tights.  Utilising all your $100.  </w:t>
      </w:r>
    </w:p>
    <w:p w14:paraId="3512F9E4" w14:textId="77777777" w:rsidR="007E088D" w:rsidRPr="006E6DB8" w:rsidRDefault="007E088D" w:rsidP="007E088D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78186075" w14:textId="2138447B" w:rsidR="0071739C" w:rsidRPr="006E6DB8" w:rsidRDefault="00AB374E" w:rsidP="00AB374E">
      <w:pPr>
        <w:pStyle w:val="ListParagraph"/>
        <w:numPr>
          <w:ilvl w:val="0"/>
          <w:numId w:val="2"/>
        </w:numPr>
        <w:spacing w:after="0" w:line="240" w:lineRule="auto"/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color w:val="FF0000"/>
          <w:sz w:val="28"/>
          <w:szCs w:val="28"/>
          <w:lang w:val="en-AU"/>
        </w:rPr>
        <w:t>Paying by credit card.</w:t>
      </w:r>
    </w:p>
    <w:p w14:paraId="5013C34D" w14:textId="685A0BCF" w:rsidR="00AB374E" w:rsidRPr="006E6DB8" w:rsidRDefault="00AB374E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sz w:val="28"/>
          <w:szCs w:val="28"/>
          <w:lang w:val="en-AU"/>
        </w:rPr>
        <w:t>Rego is $70 plus a standard CC fee.  If you require shorts/tights ($30) then you can purchase on the first night.</w:t>
      </w:r>
    </w:p>
    <w:p w14:paraId="1D193949" w14:textId="77777777" w:rsidR="002D441F" w:rsidRPr="006E6DB8" w:rsidRDefault="002D441F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</w:p>
    <w:p w14:paraId="6BB75C11" w14:textId="5005A5AE" w:rsidR="002D441F" w:rsidRPr="006E6DB8" w:rsidRDefault="002D441F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sz w:val="28"/>
          <w:szCs w:val="28"/>
          <w:lang w:val="en-AU"/>
        </w:rPr>
        <w:t>USE THIS LINK FOR THE REGISTRATION PLATFORM FIXI.</w:t>
      </w:r>
    </w:p>
    <w:p w14:paraId="20008F1A" w14:textId="6F1D3CD7" w:rsidR="00F5263E" w:rsidRPr="006E6DB8" w:rsidRDefault="005860F1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hyperlink r:id="rId11" w:history="1">
        <w:r w:rsidR="002D441F" w:rsidRPr="006E6DB8">
          <w:rPr>
            <w:rStyle w:val="Hyperlink"/>
            <w:rFonts w:ascii="Trebuchet MS" w:eastAsiaTheme="minorEastAsia" w:hAnsi="Trebuchet MS" w:cs="Times New Roman"/>
            <w:sz w:val="28"/>
            <w:szCs w:val="28"/>
            <w:lang w:val="en-AU"/>
          </w:rPr>
          <w:t>https://sportfix.net/FairfieldCityOztag</w:t>
        </w:r>
      </w:hyperlink>
      <w:r w:rsidR="002D441F" w:rsidRPr="006E6DB8">
        <w:rPr>
          <w:rFonts w:ascii="Trebuchet MS" w:eastAsiaTheme="minorEastAsia" w:hAnsi="Trebuchet MS" w:cs="Times New Roman"/>
          <w:sz w:val="28"/>
          <w:szCs w:val="28"/>
          <w:lang w:val="en-AU"/>
        </w:rPr>
        <w:t xml:space="preserve"> </w:t>
      </w:r>
    </w:p>
    <w:p w14:paraId="2458E2DA" w14:textId="0103996B" w:rsidR="005E4C4E" w:rsidRPr="006E6DB8" w:rsidRDefault="005E4C4E" w:rsidP="00AB374E">
      <w:pPr>
        <w:pStyle w:val="ListParagraph"/>
        <w:spacing w:after="0" w:line="240" w:lineRule="auto"/>
        <w:rPr>
          <w:rFonts w:ascii="Trebuchet MS" w:eastAsiaTheme="minorEastAsia" w:hAnsi="Trebuchet MS" w:cs="Times New Roman"/>
          <w:sz w:val="28"/>
          <w:szCs w:val="28"/>
          <w:lang w:val="en-AU"/>
        </w:rPr>
      </w:pPr>
      <w:r w:rsidRPr="006E6DB8">
        <w:rPr>
          <w:rFonts w:ascii="Trebuchet MS" w:eastAsiaTheme="minorEastAsia" w:hAnsi="Trebuchet MS" w:cs="Times New Roman"/>
          <w:sz w:val="28"/>
          <w:szCs w:val="28"/>
          <w:lang w:val="en-AU"/>
        </w:rPr>
        <w:t>Individual players the code you need is at the bottom of this info keep scrolling.</w:t>
      </w:r>
    </w:p>
    <w:p w14:paraId="0498EA18" w14:textId="77777777" w:rsidR="0071739C" w:rsidRPr="006E6DB8" w:rsidRDefault="0071739C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8"/>
          <w:szCs w:val="28"/>
          <w:lang w:val="en-AU"/>
        </w:rPr>
      </w:pPr>
    </w:p>
    <w:p w14:paraId="2A4D98A2" w14:textId="4E27910B" w:rsidR="00432700" w:rsidRPr="005860F1" w:rsidRDefault="0034191A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18"/>
          <w:szCs w:val="18"/>
          <w:lang w:val="en-AU"/>
        </w:rPr>
      </w:pPr>
      <w:r w:rsidRPr="0034191A">
        <w:rPr>
          <w:rFonts w:ascii="Trebuchet MS" w:eastAsiaTheme="minorEastAsia" w:hAnsi="Trebuchet MS" w:cs="Times New Roman"/>
          <w:color w:val="21366E"/>
          <w:sz w:val="18"/>
          <w:szCs w:val="18"/>
          <w:lang w:val="en-AU"/>
        </w:rPr>
        <w:t> </w:t>
      </w:r>
    </w:p>
    <w:p w14:paraId="5A7AAD01" w14:textId="77777777" w:rsidR="006E3419" w:rsidRPr="005E4C4E" w:rsidRDefault="006E3419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4"/>
          <w:szCs w:val="24"/>
          <w:lang w:val="en-AU"/>
        </w:rPr>
      </w:pPr>
    </w:p>
    <w:p w14:paraId="304A3A44" w14:textId="77777777" w:rsidR="00360D5C" w:rsidRDefault="00360D5C" w:rsidP="0034191A">
      <w:pPr>
        <w:spacing w:after="0" w:line="240" w:lineRule="auto"/>
        <w:rPr>
          <w:rFonts w:ascii="Trebuchet MS" w:eastAsiaTheme="minorEastAsia" w:hAnsi="Trebuchet MS" w:cs="Times New Roman"/>
          <w:b/>
          <w:bCs/>
          <w:color w:val="21366E"/>
          <w:sz w:val="24"/>
          <w:szCs w:val="24"/>
          <w:lang w:val="en-AU"/>
        </w:rPr>
      </w:pPr>
      <w:proofErr w:type="gramStart"/>
      <w:r w:rsidRPr="005E4C4E">
        <w:rPr>
          <w:rFonts w:ascii="Trebuchet MS" w:eastAsiaTheme="minorEastAsia" w:hAnsi="Trebuchet MS" w:cs="Times New Roman"/>
          <w:b/>
          <w:bCs/>
          <w:color w:val="FF0000"/>
          <w:sz w:val="24"/>
          <w:szCs w:val="24"/>
          <w:lang w:val="en-AU"/>
        </w:rPr>
        <w:lastRenderedPageBreak/>
        <w:t>Individual players who want to be placed with a friend.</w:t>
      </w:r>
      <w:proofErr w:type="gramEnd"/>
      <w:r w:rsidRPr="005E4C4E">
        <w:rPr>
          <w:rFonts w:ascii="Trebuchet MS" w:eastAsiaTheme="minorEastAsia" w:hAnsi="Trebuchet MS" w:cs="Times New Roman"/>
          <w:b/>
          <w:bCs/>
          <w:color w:val="21366E"/>
          <w:sz w:val="24"/>
          <w:szCs w:val="24"/>
          <w:lang w:val="en-AU"/>
        </w:rPr>
        <w:t xml:space="preserve">  </w:t>
      </w:r>
    </w:p>
    <w:p w14:paraId="7DE55205" w14:textId="77777777" w:rsidR="00432700" w:rsidRPr="005E4C4E" w:rsidRDefault="00432700" w:rsidP="0034191A">
      <w:pPr>
        <w:spacing w:after="0" w:line="240" w:lineRule="auto"/>
        <w:rPr>
          <w:rFonts w:ascii="Trebuchet MS" w:eastAsiaTheme="minorEastAsia" w:hAnsi="Trebuchet MS" w:cs="Times New Roman"/>
          <w:b/>
          <w:bCs/>
          <w:color w:val="21366E"/>
          <w:sz w:val="24"/>
          <w:szCs w:val="24"/>
          <w:lang w:val="en-AU"/>
        </w:rPr>
      </w:pPr>
    </w:p>
    <w:p w14:paraId="2FE65928" w14:textId="61112DC4" w:rsidR="00360D5C" w:rsidRPr="005E4C4E" w:rsidRDefault="00360D5C" w:rsidP="0034191A">
      <w:pPr>
        <w:spacing w:after="0" w:line="240" w:lineRule="auto"/>
        <w:rPr>
          <w:rFonts w:ascii="Trebuchet MS" w:eastAsiaTheme="minorEastAsia" w:hAnsi="Trebuchet MS" w:cs="Times New Roman"/>
          <w:bCs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After registering on line email </w:t>
      </w:r>
      <w:r w:rsidR="00432700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>Bill</w:t>
      </w: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 at</w:t>
      </w:r>
      <w:r w:rsidRPr="005E4C4E">
        <w:rPr>
          <w:rFonts w:ascii="Trebuchet MS" w:eastAsiaTheme="minorEastAsia" w:hAnsi="Trebuchet MS" w:cs="Times New Roman"/>
          <w:b/>
          <w:bCs/>
          <w:color w:val="21366E"/>
          <w:sz w:val="24"/>
          <w:szCs w:val="24"/>
          <w:lang w:val="en-AU"/>
        </w:rPr>
        <w:t xml:space="preserve"> </w:t>
      </w:r>
      <w:hyperlink r:id="rId12" w:history="1">
        <w:r w:rsidR="00432700" w:rsidRPr="00571D54">
          <w:rPr>
            <w:rStyle w:val="Hyperlink"/>
            <w:rFonts w:ascii="Trebuchet MS" w:eastAsiaTheme="minorEastAsia" w:hAnsi="Trebuchet MS" w:cs="Times New Roman"/>
            <w:b/>
            <w:bCs/>
            <w:sz w:val="24"/>
            <w:szCs w:val="24"/>
            <w:lang w:val="en-AU"/>
          </w:rPr>
          <w:t>ffj@oztag.com.au</w:t>
        </w:r>
      </w:hyperlink>
      <w:proofErr w:type="gramStart"/>
      <w:r w:rsidRPr="005E4C4E">
        <w:rPr>
          <w:rFonts w:ascii="Trebuchet MS" w:eastAsiaTheme="minorEastAsia" w:hAnsi="Trebuchet MS" w:cs="Times New Roman"/>
          <w:b/>
          <w:bCs/>
          <w:color w:val="21366E"/>
          <w:sz w:val="24"/>
          <w:szCs w:val="24"/>
          <w:lang w:val="en-AU"/>
        </w:rPr>
        <w:t xml:space="preserve">   </w:t>
      </w: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>and</w:t>
      </w:r>
      <w:proofErr w:type="gramEnd"/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 indicate your </w:t>
      </w:r>
      <w:proofErr w:type="spellStart"/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>childs</w:t>
      </w:r>
      <w:proofErr w:type="spellEnd"/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 name, age group and the friends name.</w:t>
      </w:r>
    </w:p>
    <w:p w14:paraId="6AA7A437" w14:textId="77777777" w:rsidR="00360D5C" w:rsidRPr="005E4C4E" w:rsidRDefault="00360D5C" w:rsidP="0034191A">
      <w:pPr>
        <w:spacing w:after="0" w:line="240" w:lineRule="auto"/>
        <w:rPr>
          <w:rFonts w:ascii="Trebuchet MS" w:eastAsiaTheme="minorEastAsia" w:hAnsi="Trebuchet MS" w:cs="Times New Roman"/>
          <w:bCs/>
          <w:sz w:val="24"/>
          <w:szCs w:val="24"/>
          <w:lang w:val="en-AU"/>
        </w:rPr>
      </w:pPr>
    </w:p>
    <w:p w14:paraId="3C53CE83" w14:textId="76264D14" w:rsidR="00360D5C" w:rsidRPr="005E4C4E" w:rsidRDefault="00360D5C" w:rsidP="0034191A">
      <w:pPr>
        <w:spacing w:after="0" w:line="240" w:lineRule="auto"/>
        <w:rPr>
          <w:rFonts w:ascii="Trebuchet MS" w:eastAsiaTheme="minorEastAsia" w:hAnsi="Trebuchet MS" w:cs="Times New Roman"/>
          <w:bCs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bCs/>
          <w:i/>
          <w:sz w:val="24"/>
          <w:szCs w:val="24"/>
          <w:lang w:val="en-AU"/>
        </w:rPr>
        <w:t>Individual players will be placed into teams and all teams will be posted on our website. </w:t>
      </w:r>
    </w:p>
    <w:p w14:paraId="7305E360" w14:textId="77777777" w:rsidR="006E3419" w:rsidRPr="005E4C4E" w:rsidRDefault="006E3419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7463E503" w14:textId="55E462DB" w:rsidR="0034191A" w:rsidRPr="005E4C4E" w:rsidRDefault="00360D5C" w:rsidP="0034191A">
      <w:pPr>
        <w:spacing w:after="0" w:line="240" w:lineRule="auto"/>
        <w:rPr>
          <w:rFonts w:ascii="Trebuchet MS" w:eastAsiaTheme="minorEastAsia" w:hAnsi="Trebuchet MS" w:cs="Times New Roman"/>
          <w:bCs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>S</w:t>
      </w:r>
      <w:r w:rsidR="0034191A"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horts </w:t>
      </w:r>
      <w:r w:rsidR="00981506"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/ tights </w:t>
      </w: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can be picked up </w:t>
      </w:r>
      <w:r w:rsidR="0034191A"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on </w:t>
      </w: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the </w:t>
      </w:r>
      <w:r w:rsidR="0034191A"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>first night</w:t>
      </w: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 but come early before your game as we will be busy</w:t>
      </w:r>
      <w:r w:rsidR="0034191A"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>.</w:t>
      </w:r>
      <w:r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  You can also purchase shorts/tights on the first night.</w:t>
      </w:r>
      <w:r w:rsidR="00AE423A" w:rsidRPr="005E4C4E">
        <w:rPr>
          <w:rFonts w:ascii="Trebuchet MS" w:eastAsiaTheme="minorEastAsia" w:hAnsi="Trebuchet MS" w:cs="Times New Roman"/>
          <w:bCs/>
          <w:sz w:val="24"/>
          <w:szCs w:val="24"/>
          <w:lang w:val="en-AU"/>
        </w:rPr>
        <w:t xml:space="preserve">  </w:t>
      </w:r>
      <w:r w:rsidR="00AE423A"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Players must wear shorts from </w:t>
      </w:r>
      <w:proofErr w:type="spellStart"/>
      <w:r w:rsidR="00AE423A"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Oztag</w:t>
      </w:r>
      <w:proofErr w:type="spellEnd"/>
      <w:r w:rsidR="00AE423A"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 Equipment Supplies. (OES)</w:t>
      </w:r>
    </w:p>
    <w:p w14:paraId="375596BB" w14:textId="5FEEE3D7" w:rsidR="0034191A" w:rsidRPr="005E4C4E" w:rsidRDefault="0034191A" w:rsidP="0034191A">
      <w:pPr>
        <w:spacing w:after="0" w:line="240" w:lineRule="auto"/>
        <w:rPr>
          <w:rFonts w:ascii="Trebuchet MS" w:eastAsiaTheme="minorEastAsia" w:hAnsi="Trebuchet MS" w:cs="Times New Roman"/>
          <w:bCs/>
          <w:i/>
          <w:sz w:val="24"/>
          <w:szCs w:val="24"/>
          <w:lang w:val="en-AU"/>
        </w:rPr>
      </w:pPr>
    </w:p>
    <w:p w14:paraId="158FCC4B" w14:textId="0FA0D38F" w:rsidR="0034191A" w:rsidRPr="005E4C4E" w:rsidRDefault="00AE423A" w:rsidP="00AE423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>Game times</w:t>
      </w:r>
      <w:r w:rsidRPr="005E4C4E">
        <w:rPr>
          <w:rFonts w:ascii="Trebuchet MS" w:eastAsiaTheme="minorEastAsia" w:hAnsi="Trebuchet MS" w:cs="Times New Roman"/>
          <w:color w:val="21366E"/>
          <w:sz w:val="24"/>
          <w:szCs w:val="24"/>
          <w:lang w:val="en-AU"/>
        </w:rPr>
        <w:t xml:space="preserve">:  </w:t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First time slot will be around 4.45pm &amp; last game started at 8.05pm last year.  It will depend on how many teams we get.  Younger divisions always play in the first two time slots.</w:t>
      </w:r>
    </w:p>
    <w:p w14:paraId="489D2825" w14:textId="77777777" w:rsidR="0034191A" w:rsidRPr="005E4C4E" w:rsidRDefault="0034191A" w:rsidP="0034191A">
      <w:pPr>
        <w:spacing w:after="0" w:line="207" w:lineRule="atLeast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 </w:t>
      </w:r>
    </w:p>
    <w:p w14:paraId="6F1DFD76" w14:textId="77777777" w:rsidR="00123FAB" w:rsidRPr="005E4C4E" w:rsidRDefault="00123FAB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4"/>
          <w:szCs w:val="24"/>
          <w:lang w:val="en-AU"/>
        </w:rPr>
      </w:pPr>
    </w:p>
    <w:p w14:paraId="3EE3BEF7" w14:textId="65494C12" w:rsidR="00AE423A" w:rsidRDefault="0034191A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b/>
          <w:bCs/>
          <w:color w:val="FF0000"/>
          <w:sz w:val="24"/>
          <w:szCs w:val="24"/>
          <w:u w:val="single"/>
          <w:lang w:val="en-AU"/>
        </w:rPr>
        <w:t>Registration fee must be paid before players can take the field.</w:t>
      </w:r>
      <w:r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> </w:t>
      </w:r>
    </w:p>
    <w:p w14:paraId="02D7DE3A" w14:textId="77777777" w:rsidR="006E6DB8" w:rsidRDefault="006E6DB8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2E74FDA9" w14:textId="77777777" w:rsidR="006E6DB8" w:rsidRDefault="006E6DB8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19C1369D" w14:textId="77777777" w:rsidR="005E4C4E" w:rsidRPr="005E4C4E" w:rsidRDefault="005E4C4E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4221E837" w14:textId="206EA9BB" w:rsidR="00AE423A" w:rsidRPr="005E4C4E" w:rsidRDefault="00AE423A" w:rsidP="0034191A">
      <w:pPr>
        <w:spacing w:after="0" w:line="240" w:lineRule="auto"/>
        <w:rPr>
          <w:rFonts w:ascii="Trebuchet MS" w:eastAsiaTheme="minorEastAsia" w:hAnsi="Trebuchet MS" w:cs="Times New Roman"/>
          <w:b/>
          <w:color w:val="FF0000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b/>
          <w:color w:val="FF0000"/>
          <w:sz w:val="24"/>
          <w:szCs w:val="24"/>
          <w:lang w:val="en-AU"/>
        </w:rPr>
        <w:t>COVID 19 INFORMATION</w:t>
      </w:r>
    </w:p>
    <w:p w14:paraId="23BDD0EC" w14:textId="77777777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b/>
          <w:color w:val="FF0000"/>
          <w:sz w:val="24"/>
          <w:szCs w:val="24"/>
          <w:lang w:val="en-AU"/>
        </w:rPr>
      </w:pPr>
    </w:p>
    <w:p w14:paraId="29D661B2" w14:textId="4F9FBAB6" w:rsidR="00AE423A" w:rsidRPr="005E4C4E" w:rsidRDefault="00AE423A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First &amp; foremost we must adhere to Government policies.  As of Friday 8</w:t>
      </w:r>
      <w:r w:rsidRPr="005E4C4E">
        <w:rPr>
          <w:rFonts w:ascii="Trebuchet MS" w:eastAsiaTheme="minorEastAsia" w:hAnsi="Trebuchet MS" w:cs="Times New Roman"/>
          <w:sz w:val="24"/>
          <w:szCs w:val="24"/>
          <w:vertAlign w:val="superscript"/>
          <w:lang w:val="en-AU"/>
        </w:rPr>
        <w:t>th</w:t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 October.</w:t>
      </w:r>
    </w:p>
    <w:p w14:paraId="11E450D0" w14:textId="77777777" w:rsidR="00AE423A" w:rsidRPr="005E4C4E" w:rsidRDefault="00AE423A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14BDC79E" w14:textId="62CDF2B1" w:rsidR="00AE423A" w:rsidRPr="005E4C4E" w:rsidRDefault="00AE423A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When the competition starts players under 16 DO NOT need to be vaccinated.</w:t>
      </w:r>
    </w:p>
    <w:p w14:paraId="1CCCFF09" w14:textId="77777777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7F60CF5D" w14:textId="5D121AB2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Players 16+ must be fully vaccinated.</w:t>
      </w:r>
    </w:p>
    <w:p w14:paraId="40000D7C" w14:textId="77777777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48262769" w14:textId="01AC423C" w:rsidR="00AE423A" w:rsidRPr="005E4C4E" w:rsidRDefault="00AE423A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Parents </w:t>
      </w:r>
      <w:r w:rsidR="00F924B8"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or carers (Carers 16+) must be fully vaccinated.</w:t>
      </w:r>
    </w:p>
    <w:p w14:paraId="5571969F" w14:textId="77777777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48759D90" w14:textId="6837F951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We will welcome back with open arms the unvaccinated from December 1</w:t>
      </w:r>
      <w:r w:rsidRPr="005E4C4E">
        <w:rPr>
          <w:rFonts w:ascii="Trebuchet MS" w:eastAsiaTheme="minorEastAsia" w:hAnsi="Trebuchet MS" w:cs="Times New Roman"/>
          <w:sz w:val="24"/>
          <w:szCs w:val="24"/>
          <w:vertAlign w:val="superscript"/>
          <w:lang w:val="en-AU"/>
        </w:rPr>
        <w:t>st</w:t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. (Government restriction not ours)</w:t>
      </w:r>
    </w:p>
    <w:p w14:paraId="714F90D6" w14:textId="77777777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4D772E56" w14:textId="06FB430C" w:rsidR="00F924B8" w:rsidRPr="005E4C4E" w:rsidRDefault="00F924B8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If you are an unvaccinated parent you can obviously drop off &amp; pick up but </w:t>
      </w:r>
      <w:r w:rsidR="00641AEF"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child but </w:t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unfortunately you cannot stay.  For the young children, parents may have to organise with another parent to look after their child whilst at the game</w:t>
      </w:r>
      <w:r w:rsidR="00641AEF"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.</w:t>
      </w:r>
    </w:p>
    <w:p w14:paraId="24345706" w14:textId="77777777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7047C9DF" w14:textId="002DDFF2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b/>
          <w:i/>
          <w:color w:val="FF0000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b/>
          <w:i/>
          <w:color w:val="FF0000"/>
          <w:sz w:val="24"/>
          <w:szCs w:val="24"/>
          <w:lang w:val="en-AU"/>
        </w:rPr>
        <w:t>If you are unvaccinated please respect the position we are in with adhering to Government Policy &amp; abide by the restriction and not attend until the 1</w:t>
      </w:r>
      <w:r w:rsidRPr="005E4C4E">
        <w:rPr>
          <w:rFonts w:ascii="Trebuchet MS" w:eastAsiaTheme="minorEastAsia" w:hAnsi="Trebuchet MS" w:cs="Times New Roman"/>
          <w:b/>
          <w:i/>
          <w:color w:val="FF0000"/>
          <w:sz w:val="24"/>
          <w:szCs w:val="24"/>
          <w:vertAlign w:val="superscript"/>
          <w:lang w:val="en-AU"/>
        </w:rPr>
        <w:t>st</w:t>
      </w:r>
      <w:r w:rsidRPr="005E4C4E">
        <w:rPr>
          <w:rFonts w:ascii="Trebuchet MS" w:eastAsiaTheme="minorEastAsia" w:hAnsi="Trebuchet MS" w:cs="Times New Roman"/>
          <w:b/>
          <w:i/>
          <w:color w:val="FF0000"/>
          <w:sz w:val="24"/>
          <w:szCs w:val="24"/>
          <w:lang w:val="en-AU"/>
        </w:rPr>
        <w:t xml:space="preserve"> December.</w:t>
      </w:r>
    </w:p>
    <w:p w14:paraId="024753AC" w14:textId="77777777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b/>
          <w:i/>
          <w:color w:val="FF0000"/>
          <w:sz w:val="24"/>
          <w:szCs w:val="24"/>
          <w:lang w:val="en-AU"/>
        </w:rPr>
      </w:pPr>
    </w:p>
    <w:p w14:paraId="1131E1EA" w14:textId="6BA10A0D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Masks will not be compulsory &amp; people must still adhere to the 1.5 metres </w:t>
      </w:r>
      <w:proofErr w:type="spellStart"/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etc</w:t>
      </w:r>
      <w:proofErr w:type="spellEnd"/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 </w:t>
      </w:r>
      <w:proofErr w:type="spellStart"/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etc</w:t>
      </w:r>
      <w:proofErr w:type="spellEnd"/>
    </w:p>
    <w:p w14:paraId="1C0B7B9A" w14:textId="77777777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00D4AE0A" w14:textId="77777777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We will stay with the ground policy of only players &amp; 3 team officials within the field fence line to reduce the number of people within the playing field space.</w:t>
      </w:r>
    </w:p>
    <w:p w14:paraId="09AE184B" w14:textId="77777777" w:rsidR="00641AEF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</w:p>
    <w:p w14:paraId="59389F1F" w14:textId="129D9604" w:rsidR="00AE423A" w:rsidRPr="005E4C4E" w:rsidRDefault="00641AEF" w:rsidP="0034191A">
      <w:pPr>
        <w:spacing w:after="0" w:line="240" w:lineRule="auto"/>
        <w:rPr>
          <w:rFonts w:ascii="Trebuchet MS" w:eastAsiaTheme="minorEastAsia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 xml:space="preserve">Teams playing in the next time slot can only enter 10 minutes before their game. </w:t>
      </w:r>
    </w:p>
    <w:p w14:paraId="6C3D53A2" w14:textId="77777777" w:rsidR="00AE423A" w:rsidRPr="005E4C4E" w:rsidRDefault="00AE423A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07BE52DC" w14:textId="082146A6" w:rsidR="00AE423A" w:rsidRPr="005E4C4E" w:rsidRDefault="00B343FC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>INDIVIDUAL CODES</w:t>
      </w:r>
      <w:r w:rsidR="00C75C0C"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 xml:space="preserve"> FOR REGISTRATION</w:t>
      </w:r>
    </w:p>
    <w:p w14:paraId="58EC078D" w14:textId="77777777" w:rsidR="00B343FC" w:rsidRPr="005E4C4E" w:rsidRDefault="00B343FC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4CAD2AEA" w14:textId="7F1E6CBA" w:rsidR="00B343FC" w:rsidRPr="005E4C4E" w:rsidRDefault="00B343FC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 xml:space="preserve">Use the following code for your selected division in the </w:t>
      </w:r>
      <w:proofErr w:type="spellStart"/>
      <w:r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>Fixi</w:t>
      </w:r>
      <w:proofErr w:type="spellEnd"/>
      <w:r w:rsidRPr="005E4C4E"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  <w:t xml:space="preserve"> platform.  Copy &amp; Paste where it asks for your team code.</w:t>
      </w:r>
    </w:p>
    <w:p w14:paraId="2A544008" w14:textId="77777777" w:rsidR="00B343FC" w:rsidRPr="005E4C4E" w:rsidRDefault="00B343FC" w:rsidP="0034191A">
      <w:pPr>
        <w:spacing w:after="0" w:line="240" w:lineRule="auto"/>
        <w:rPr>
          <w:rFonts w:ascii="Trebuchet MS" w:eastAsiaTheme="minorEastAsia" w:hAnsi="Trebuchet MS" w:cs="Times New Roman"/>
          <w:color w:val="FF0000"/>
          <w:sz w:val="24"/>
          <w:szCs w:val="24"/>
          <w:lang w:val="en-AU"/>
        </w:rPr>
      </w:pPr>
    </w:p>
    <w:p w14:paraId="399EF1E1" w14:textId="77777777" w:rsidR="00B343FC" w:rsidRPr="005E4C4E" w:rsidRDefault="00B343FC" w:rsidP="00B343FC">
      <w:pPr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Under 6’s</w:t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>cm264809fnya</w:t>
      </w:r>
    </w:p>
    <w:p w14:paraId="1A45B431" w14:textId="77777777" w:rsidR="00B343FC" w:rsidRPr="005E4C4E" w:rsidRDefault="00B343FC" w:rsidP="00B343FC">
      <w:pPr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</w:pP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>Under 8’s</w:t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Theme="minorEastAsia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>cm263580iapm</w:t>
      </w:r>
    </w:p>
    <w:p w14:paraId="14C04832" w14:textId="77777777" w:rsidR="00B343FC" w:rsidRPr="005E4C4E" w:rsidRDefault="00B343FC" w:rsidP="00B343FC">
      <w:pPr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>Under 10’s</w:t>
      </w: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ab/>
      </w: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ab/>
        <w:t>cm263586surh</w:t>
      </w:r>
    </w:p>
    <w:p w14:paraId="4D3E0CDD" w14:textId="47F84B98" w:rsidR="00B343FC" w:rsidRPr="005E4C4E" w:rsidRDefault="00B343FC" w:rsidP="00B343FC">
      <w:pPr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>Under 12’s</w:t>
      </w: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ab/>
      </w:r>
      <w:r w:rsidR="00C75C0C"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>cm264806qtru</w:t>
      </w:r>
    </w:p>
    <w:p w14:paraId="08B88330" w14:textId="1B78E621" w:rsidR="00C75C0C" w:rsidRPr="005E4C4E" w:rsidRDefault="00C75C0C" w:rsidP="00B343FC">
      <w:pPr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>Under 14’s</w:t>
      </w: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>cm264807eef5</w:t>
      </w:r>
    </w:p>
    <w:p w14:paraId="2AF84C8D" w14:textId="77777777" w:rsidR="00C75C0C" w:rsidRPr="005E4C4E" w:rsidRDefault="00C75C0C" w:rsidP="00C75C0C">
      <w:pPr>
        <w:rPr>
          <w:rFonts w:ascii="Trebuchet MS" w:eastAsia="Times New Roman" w:hAnsi="Trebuchet MS" w:cs="Times New Roman"/>
          <w:sz w:val="24"/>
          <w:szCs w:val="24"/>
          <w:lang w:val="en-AU"/>
        </w:rPr>
      </w:pP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>Under 16’s</w:t>
      </w: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Times New Roman"/>
          <w:sz w:val="24"/>
          <w:szCs w:val="24"/>
          <w:lang w:val="en-AU"/>
        </w:rPr>
        <w:tab/>
      </w:r>
      <w:r w:rsidRPr="005E4C4E">
        <w:rPr>
          <w:rFonts w:ascii="Trebuchet MS" w:eastAsia="Times New Roman" w:hAnsi="Trebuchet MS" w:cs="Arial"/>
          <w:color w:val="333333"/>
          <w:sz w:val="24"/>
          <w:szCs w:val="24"/>
          <w:shd w:val="clear" w:color="auto" w:fill="FFFFFF"/>
          <w:lang w:val="en-AU"/>
        </w:rPr>
        <w:t>cm264807eef5</w:t>
      </w:r>
    </w:p>
    <w:p w14:paraId="041E7F74" w14:textId="77777777" w:rsidR="00123FAB" w:rsidRPr="00123FAB" w:rsidRDefault="00123FAB" w:rsidP="0034191A">
      <w:pPr>
        <w:spacing w:after="0" w:line="240" w:lineRule="auto"/>
        <w:rPr>
          <w:rFonts w:ascii="Trebuchet MS" w:eastAsiaTheme="minorEastAsia" w:hAnsi="Trebuchet MS" w:cs="Times New Roman"/>
          <w:color w:val="21366E"/>
          <w:sz w:val="24"/>
          <w:szCs w:val="24"/>
          <w:lang w:val="en-AU"/>
        </w:rPr>
      </w:pPr>
    </w:p>
    <w:p w14:paraId="6F8DB2D1" w14:textId="210C4774" w:rsidR="0034191A" w:rsidRPr="0034191A" w:rsidRDefault="0034191A" w:rsidP="0034191A">
      <w:pPr>
        <w:shd w:val="clear" w:color="auto" w:fill="EAF5F9"/>
        <w:spacing w:after="0" w:line="240" w:lineRule="auto"/>
        <w:rPr>
          <w:rFonts w:ascii="Trebuchet MS" w:eastAsia="Times New Roman" w:hAnsi="Trebuchet MS" w:cs="Times New Roman"/>
          <w:color w:val="4E86A7"/>
          <w:sz w:val="18"/>
          <w:szCs w:val="18"/>
          <w:lang w:val="en-AU"/>
        </w:rPr>
      </w:pPr>
    </w:p>
    <w:p w14:paraId="2A11DF6F" w14:textId="77777777" w:rsidR="0034191A" w:rsidRPr="0034191A" w:rsidRDefault="0034191A" w:rsidP="003419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en-AU"/>
        </w:rPr>
      </w:pPr>
    </w:p>
    <w:p w14:paraId="12A684B8" w14:textId="193E5107" w:rsidR="00200FDB" w:rsidRDefault="00200FDB" w:rsidP="00200FDB"/>
    <w:p w14:paraId="06B72647" w14:textId="77777777" w:rsidR="00200FDB" w:rsidRDefault="00200FDB" w:rsidP="00200FDB"/>
    <w:sectPr w:rsidR="00200F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游明朝">
    <w:panose1 w:val="00000000000000000000"/>
    <w:charset w:val="80"/>
    <w:family w:val="roman"/>
    <w:notTrueType/>
    <w:pitch w:val="default"/>
  </w:font>
  <w:font w:name="Trebuchet MS">
    <w:panose1 w:val="020B06030202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E13059"/>
    <w:multiLevelType w:val="hybridMultilevel"/>
    <w:tmpl w:val="E35CEF9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B448C0"/>
    <w:multiLevelType w:val="hybridMultilevel"/>
    <w:tmpl w:val="240C4A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0FDB"/>
    <w:rsid w:val="000E0334"/>
    <w:rsid w:val="00123FAB"/>
    <w:rsid w:val="00157224"/>
    <w:rsid w:val="00200FDB"/>
    <w:rsid w:val="002C33C1"/>
    <w:rsid w:val="002D441F"/>
    <w:rsid w:val="002E545D"/>
    <w:rsid w:val="0034191A"/>
    <w:rsid w:val="00360D5C"/>
    <w:rsid w:val="003E7604"/>
    <w:rsid w:val="00432700"/>
    <w:rsid w:val="005860F1"/>
    <w:rsid w:val="005E4C4E"/>
    <w:rsid w:val="00641AEF"/>
    <w:rsid w:val="00650CCE"/>
    <w:rsid w:val="006D295D"/>
    <w:rsid w:val="006E3419"/>
    <w:rsid w:val="006E6DB8"/>
    <w:rsid w:val="0071739C"/>
    <w:rsid w:val="007E088D"/>
    <w:rsid w:val="00857DD4"/>
    <w:rsid w:val="00981506"/>
    <w:rsid w:val="009D1D24"/>
    <w:rsid w:val="00AB374E"/>
    <w:rsid w:val="00AE423A"/>
    <w:rsid w:val="00B343FC"/>
    <w:rsid w:val="00C75C0C"/>
    <w:rsid w:val="00D8586B"/>
    <w:rsid w:val="00F5263E"/>
    <w:rsid w:val="00F8270B"/>
    <w:rsid w:val="00F924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AD441B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19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34191A"/>
    <w:rPr>
      <w:b/>
      <w:bCs/>
    </w:rPr>
  </w:style>
  <w:style w:type="character" w:customStyle="1" w:styleId="apple-converted-space">
    <w:name w:val="apple-converted-space"/>
    <w:basedOn w:val="DefaultParagraphFont"/>
    <w:rsid w:val="0034191A"/>
  </w:style>
  <w:style w:type="character" w:styleId="Hyperlink">
    <w:name w:val="Hyperlink"/>
    <w:basedOn w:val="DefaultParagraphFont"/>
    <w:uiPriority w:val="99"/>
    <w:unhideWhenUsed/>
    <w:rsid w:val="00341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604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4191A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91A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34191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0"/>
      <w:szCs w:val="20"/>
      <w:lang w:val="en-AU"/>
    </w:rPr>
  </w:style>
  <w:style w:type="character" w:styleId="Strong">
    <w:name w:val="Strong"/>
    <w:basedOn w:val="DefaultParagraphFont"/>
    <w:uiPriority w:val="22"/>
    <w:qFormat/>
    <w:rsid w:val="0034191A"/>
    <w:rPr>
      <w:b/>
      <w:bCs/>
    </w:rPr>
  </w:style>
  <w:style w:type="character" w:customStyle="1" w:styleId="apple-converted-space">
    <w:name w:val="apple-converted-space"/>
    <w:basedOn w:val="DefaultParagraphFont"/>
    <w:rsid w:val="0034191A"/>
  </w:style>
  <w:style w:type="character" w:styleId="Hyperlink">
    <w:name w:val="Hyperlink"/>
    <w:basedOn w:val="DefaultParagraphFont"/>
    <w:uiPriority w:val="99"/>
    <w:unhideWhenUsed/>
    <w:rsid w:val="0034191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71739C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3E76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883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92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29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5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642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404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727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sportfix.net/FairfieldCityOztag" TargetMode="External"/><Relationship Id="rId12" Type="http://schemas.openxmlformats.org/officeDocument/2006/relationships/hyperlink" Target="mailto:ffj@oztag.com.au" TargetMode="Externa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image" Target="media/image2.jpeg"/><Relationship Id="rId8" Type="http://schemas.openxmlformats.org/officeDocument/2006/relationships/hyperlink" Target="http://www.fairfield.oztag.com.au" TargetMode="External"/><Relationship Id="rId9" Type="http://schemas.openxmlformats.org/officeDocument/2006/relationships/hyperlink" Target="mailto:ffj@oztag.com.au" TargetMode="External"/><Relationship Id="rId10" Type="http://schemas.openxmlformats.org/officeDocument/2006/relationships/hyperlink" Target="https://sportfix.net/FairfieldCityOzta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771</Words>
  <Characters>4401</Characters>
  <Application>Microsoft Macintosh Word</Application>
  <DocSecurity>0</DocSecurity>
  <Lines>36</Lines>
  <Paragraphs>10</Paragraphs>
  <ScaleCrop>false</ScaleCrop>
  <Company/>
  <LinksUpToDate>false</LinksUpToDate>
  <CharactersWithSpaces>5162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Bill Harrigan</dc:creator>
  <cp:keywords/>
  <dc:description/>
  <cp:lastModifiedBy>Lesley Harrigan</cp:lastModifiedBy>
  <cp:revision>10</cp:revision>
  <dcterms:created xsi:type="dcterms:W3CDTF">2021-10-06T04:00:00Z</dcterms:created>
  <dcterms:modified xsi:type="dcterms:W3CDTF">2021-10-30T21:53:00Z</dcterms:modified>
</cp:coreProperties>
</file>